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77" w:rsidRPr="0061785E" w:rsidRDefault="00A53F77" w:rsidP="0061785E">
      <w:pPr>
        <w:jc w:val="both"/>
        <w:rPr>
          <w:rFonts w:ascii="Garamond" w:hAnsi="Garamond"/>
          <w:sz w:val="22"/>
          <w:szCs w:val="22"/>
        </w:rPr>
      </w:pPr>
      <w:bookmarkStart w:id="0" w:name="_GoBack"/>
      <w:bookmarkEnd w:id="0"/>
      <w:r w:rsidRPr="0061785E">
        <w:rPr>
          <w:rFonts w:ascii="Garamond" w:hAnsi="Garamond"/>
          <w:sz w:val="22"/>
          <w:szCs w:val="22"/>
        </w:rPr>
        <w:t>Please read the fraud warning notice for your state.</w:t>
      </w:r>
    </w:p>
    <w:p w:rsidR="00A53F77" w:rsidRPr="0061785E" w:rsidRDefault="00A53F77" w:rsidP="0061785E">
      <w:pPr>
        <w:jc w:val="both"/>
        <w:rPr>
          <w:rFonts w:ascii="Garamond" w:hAnsi="Garamond"/>
          <w:sz w:val="22"/>
          <w:szCs w:val="22"/>
        </w:rPr>
      </w:pPr>
    </w:p>
    <w:p w:rsidR="007A0D76" w:rsidRPr="0061785E" w:rsidRDefault="007A0D76" w:rsidP="0061785E">
      <w:pPr>
        <w:spacing w:after="120"/>
        <w:jc w:val="both"/>
        <w:rPr>
          <w:rFonts w:ascii="Garamond" w:hAnsi="Garamond"/>
          <w:sz w:val="22"/>
          <w:szCs w:val="22"/>
        </w:rPr>
      </w:pPr>
      <w:r w:rsidRPr="0061785E">
        <w:rPr>
          <w:rFonts w:ascii="Garamond" w:hAnsi="Garamond"/>
          <w:b/>
          <w:sz w:val="22"/>
          <w:szCs w:val="22"/>
        </w:rPr>
        <w:t>General Fraud Warning</w:t>
      </w:r>
      <w:r w:rsidRPr="0061785E">
        <w:rPr>
          <w:rFonts w:ascii="Garamond" w:hAnsi="Garamond"/>
          <w:sz w:val="22"/>
          <w:szCs w:val="22"/>
        </w:rPr>
        <w:t xml:space="preserve"> – Any person who, with intent to defraud or knowing t</w:t>
      </w:r>
      <w:r w:rsidR="00C766ED" w:rsidRPr="0061785E">
        <w:rPr>
          <w:rFonts w:ascii="Garamond" w:hAnsi="Garamond"/>
          <w:sz w:val="22"/>
          <w:szCs w:val="22"/>
        </w:rPr>
        <w:t xml:space="preserve">hat he is facilitating a fraud </w:t>
      </w:r>
      <w:r w:rsidRPr="0061785E">
        <w:rPr>
          <w:rFonts w:ascii="Garamond" w:hAnsi="Garamond"/>
          <w:sz w:val="22"/>
          <w:szCs w:val="22"/>
        </w:rPr>
        <w:t>against an insurer, submits an application or files a claim containing a false or deceptive statement is guilty of insurance fraud.</w:t>
      </w:r>
    </w:p>
    <w:p w:rsidR="005E366F" w:rsidRDefault="008E1A8C" w:rsidP="008E1A8C">
      <w:pPr>
        <w:spacing w:after="120"/>
        <w:jc w:val="both"/>
        <w:rPr>
          <w:rFonts w:ascii="Garamond" w:hAnsi="Garamond"/>
          <w:sz w:val="22"/>
          <w:szCs w:val="22"/>
        </w:rPr>
      </w:pPr>
      <w:r w:rsidRPr="008E1A8C">
        <w:rPr>
          <w:rFonts w:ascii="Garamond" w:hAnsi="Garamond"/>
          <w:b/>
          <w:sz w:val="22"/>
          <w:szCs w:val="22"/>
        </w:rPr>
        <w:t>Alabama</w:t>
      </w:r>
      <w:r w:rsidRPr="008E1A8C">
        <w:rPr>
          <w:rFonts w:ascii="Garamond" w:hAnsi="Garamond"/>
          <w:sz w:val="22"/>
          <w:szCs w:val="22"/>
        </w:rPr>
        <w:t xml:space="preserve"> -</w:t>
      </w:r>
      <w:r>
        <w:rPr>
          <w:rFonts w:ascii="Garamond" w:hAnsi="Garamond"/>
          <w:b/>
          <w:sz w:val="22"/>
          <w:szCs w:val="22"/>
        </w:rPr>
        <w:t xml:space="preserve"> </w:t>
      </w:r>
      <w:r w:rsidRPr="008E1A8C">
        <w:rPr>
          <w:rFonts w:ascii="Garamond" w:hAnsi="Garamond"/>
          <w:sz w:val="22"/>
          <w:szCs w:val="22"/>
        </w:rPr>
        <w:t>Any person who knowingly presents a false or fraudulent claim for payment of a loss or benefit or who knowingly presents false information in an application for insurance is guilty of a crime and may be subject to restitution</w:t>
      </w:r>
      <w:r w:rsidR="005E7B7E">
        <w:rPr>
          <w:rFonts w:ascii="Garamond" w:hAnsi="Garamond"/>
          <w:sz w:val="22"/>
          <w:szCs w:val="22"/>
        </w:rPr>
        <w:t>,</w:t>
      </w:r>
      <w:r w:rsidRPr="008E1A8C">
        <w:rPr>
          <w:rFonts w:ascii="Garamond" w:hAnsi="Garamond"/>
          <w:sz w:val="22"/>
          <w:szCs w:val="22"/>
        </w:rPr>
        <w:t xml:space="preserve"> fines or confinement in pris</w:t>
      </w:r>
      <w:r w:rsidR="005E366F">
        <w:rPr>
          <w:rFonts w:ascii="Garamond" w:hAnsi="Garamond"/>
          <w:sz w:val="22"/>
          <w:szCs w:val="22"/>
        </w:rPr>
        <w:t>on, or any combination thereof.</w:t>
      </w:r>
    </w:p>
    <w:p w:rsidR="00F56071" w:rsidRPr="0061785E" w:rsidRDefault="00F56071" w:rsidP="0061785E">
      <w:pPr>
        <w:spacing w:after="120"/>
        <w:jc w:val="both"/>
        <w:rPr>
          <w:rFonts w:ascii="Garamond" w:hAnsi="Garamond"/>
          <w:b/>
          <w:sz w:val="22"/>
          <w:szCs w:val="22"/>
        </w:rPr>
      </w:pPr>
      <w:r w:rsidRPr="0061785E">
        <w:rPr>
          <w:rFonts w:ascii="Garamond" w:hAnsi="Garamond"/>
          <w:b/>
          <w:sz w:val="22"/>
          <w:szCs w:val="22"/>
        </w:rPr>
        <w:t>Arkansas Fraud Warning</w:t>
      </w:r>
      <w:r w:rsidRPr="006A689C">
        <w:rPr>
          <w:rFonts w:ascii="Garamond" w:hAnsi="Garamond"/>
          <w:sz w:val="22"/>
          <w:szCs w:val="22"/>
        </w:rPr>
        <w:t xml:space="preserve"> – </w:t>
      </w:r>
      <w:r w:rsidRPr="0061785E">
        <w:rPr>
          <w:rFonts w:ascii="Garamond" w:hAnsi="Garamond"/>
          <w:sz w:val="22"/>
          <w:szCs w:val="22"/>
        </w:rPr>
        <w:t>Any person who knowingly presents a false or fraudulent claim for payment for a loss or benefit or knowingly presents false information in an application for insurance is guilty of a crime and may be subject to fines and confinement in prison.</w:t>
      </w:r>
    </w:p>
    <w:p w:rsidR="00A53F77" w:rsidRPr="0061785E" w:rsidRDefault="00B13F7B" w:rsidP="0061785E">
      <w:pPr>
        <w:spacing w:after="120"/>
        <w:jc w:val="both"/>
        <w:rPr>
          <w:rFonts w:ascii="Garamond" w:hAnsi="Garamond"/>
          <w:sz w:val="22"/>
          <w:szCs w:val="22"/>
        </w:rPr>
      </w:pPr>
      <w:r w:rsidRPr="0061785E">
        <w:rPr>
          <w:rFonts w:ascii="Garamond" w:hAnsi="Garamond"/>
          <w:b/>
          <w:sz w:val="22"/>
          <w:szCs w:val="22"/>
        </w:rPr>
        <w:t>Colorado</w:t>
      </w:r>
      <w:r w:rsidR="00A53F77" w:rsidRPr="0061785E">
        <w:rPr>
          <w:rFonts w:ascii="Garamond" w:hAnsi="Garamond"/>
          <w:b/>
          <w:sz w:val="22"/>
          <w:szCs w:val="22"/>
        </w:rPr>
        <w:t xml:space="preserve"> F</w:t>
      </w:r>
      <w:r w:rsidRPr="0061785E">
        <w:rPr>
          <w:rFonts w:ascii="Garamond" w:hAnsi="Garamond"/>
          <w:b/>
          <w:sz w:val="22"/>
          <w:szCs w:val="22"/>
        </w:rPr>
        <w:t>raud Warning</w:t>
      </w:r>
      <w:r w:rsidR="00A53F77" w:rsidRPr="0061785E">
        <w:rPr>
          <w:rFonts w:ascii="Garamond" w:hAnsi="Garamond"/>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A53F77" w:rsidRDefault="00F56071" w:rsidP="0061785E">
      <w:pPr>
        <w:spacing w:after="120"/>
        <w:jc w:val="both"/>
        <w:rPr>
          <w:rFonts w:ascii="Garamond" w:hAnsi="Garamond"/>
          <w:sz w:val="22"/>
          <w:szCs w:val="22"/>
        </w:rPr>
      </w:pPr>
      <w:r w:rsidRPr="0061785E">
        <w:rPr>
          <w:rFonts w:ascii="Garamond" w:hAnsi="Garamond"/>
          <w:b/>
          <w:sz w:val="22"/>
          <w:szCs w:val="22"/>
        </w:rPr>
        <w:t>District of Columbia Fraud Warning</w:t>
      </w:r>
      <w:r w:rsidRPr="0061785E">
        <w:rPr>
          <w:rFonts w:ascii="Garamond" w:hAnsi="Garamond"/>
          <w:sz w:val="22"/>
          <w:szCs w:val="22"/>
        </w:rPr>
        <w:t xml:space="preserve"> –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DC6EC1" w:rsidRPr="0061785E" w:rsidRDefault="00DC6EC1" w:rsidP="00DC6EC1">
      <w:pPr>
        <w:spacing w:after="120"/>
        <w:jc w:val="both"/>
        <w:rPr>
          <w:rFonts w:ascii="Garamond" w:hAnsi="Garamond"/>
          <w:sz w:val="22"/>
          <w:szCs w:val="22"/>
        </w:rPr>
      </w:pPr>
      <w:r>
        <w:rPr>
          <w:rFonts w:ascii="Garamond" w:hAnsi="Garamond"/>
          <w:b/>
          <w:sz w:val="22"/>
          <w:szCs w:val="22"/>
        </w:rPr>
        <w:t>Florida</w:t>
      </w:r>
      <w:r w:rsidRPr="0061785E">
        <w:rPr>
          <w:rFonts w:ascii="Garamond" w:hAnsi="Garamond"/>
          <w:b/>
          <w:sz w:val="22"/>
          <w:szCs w:val="22"/>
        </w:rPr>
        <w:t xml:space="preserve"> Fraud Warning</w:t>
      </w:r>
      <w:r w:rsidRPr="006A689C">
        <w:rPr>
          <w:rFonts w:ascii="Garamond" w:hAnsi="Garamond"/>
          <w:sz w:val="22"/>
          <w:szCs w:val="22"/>
        </w:rPr>
        <w:t xml:space="preserve"> – </w:t>
      </w:r>
      <w:r w:rsidRPr="00DC6EC1">
        <w:rPr>
          <w:rFonts w:ascii="Garamond" w:hAnsi="Garamond"/>
          <w:sz w:val="22"/>
          <w:szCs w:val="22"/>
        </w:rPr>
        <w:t>Any person who knowingly and with intent to injure, defraud, or deceive any insurer files a statement of claim or an application containing any false, incomplete, or misleading information is guilty of a felony of the third degree.</w:t>
      </w:r>
    </w:p>
    <w:p w:rsidR="008E1A8C" w:rsidRPr="0061785E" w:rsidRDefault="008E1A8C" w:rsidP="008E1A8C">
      <w:pPr>
        <w:spacing w:after="120"/>
        <w:jc w:val="both"/>
        <w:rPr>
          <w:rFonts w:ascii="Garamond" w:hAnsi="Garamond"/>
          <w:sz w:val="22"/>
          <w:szCs w:val="22"/>
        </w:rPr>
      </w:pPr>
      <w:r>
        <w:rPr>
          <w:rFonts w:ascii="Garamond" w:hAnsi="Garamond"/>
          <w:b/>
          <w:sz w:val="22"/>
          <w:szCs w:val="22"/>
        </w:rPr>
        <w:t>Kansas</w:t>
      </w:r>
      <w:r w:rsidRPr="0061785E">
        <w:rPr>
          <w:rFonts w:ascii="Garamond" w:hAnsi="Garamond"/>
          <w:b/>
          <w:sz w:val="22"/>
          <w:szCs w:val="22"/>
        </w:rPr>
        <w:t xml:space="preserve"> Fraud Warning</w:t>
      </w:r>
      <w:r w:rsidRPr="006A689C">
        <w:rPr>
          <w:rFonts w:ascii="Garamond" w:hAnsi="Garamond"/>
          <w:sz w:val="22"/>
          <w:szCs w:val="22"/>
        </w:rPr>
        <w:t xml:space="preserve"> – </w:t>
      </w:r>
      <w:r w:rsidRPr="008E1A8C">
        <w:rPr>
          <w:rFonts w:ascii="Garamond" w:hAnsi="Garamond"/>
          <w:sz w:val="22"/>
          <w:szCs w:val="22"/>
        </w:rPr>
        <w:t>Any person who knowingly and with intent to defraud any insurance company or other person by presenting any written statement as part of an application for insurance, the rating of an insurance policy, or statement of claim containing any materially false information, or conceals for the purpose of misleading information concerning any fact material thereto has committed a fraudulent insurance act.</w:t>
      </w:r>
    </w:p>
    <w:p w:rsidR="00B13F7B" w:rsidRPr="0061785E" w:rsidRDefault="00B13F7B" w:rsidP="0061785E">
      <w:pPr>
        <w:spacing w:after="120"/>
        <w:jc w:val="both"/>
        <w:rPr>
          <w:rFonts w:ascii="Garamond" w:hAnsi="Garamond"/>
          <w:sz w:val="22"/>
          <w:szCs w:val="22"/>
        </w:rPr>
      </w:pPr>
      <w:r w:rsidRPr="0061785E">
        <w:rPr>
          <w:rFonts w:ascii="Garamond" w:hAnsi="Garamond"/>
          <w:b/>
          <w:sz w:val="22"/>
          <w:szCs w:val="22"/>
        </w:rPr>
        <w:t>Kentucky Fraud Warning</w:t>
      </w:r>
      <w:r w:rsidR="00A53F77" w:rsidRPr="006A689C">
        <w:rPr>
          <w:rFonts w:ascii="Garamond" w:hAnsi="Garamond"/>
          <w:sz w:val="22"/>
          <w:szCs w:val="22"/>
        </w:rPr>
        <w:t xml:space="preserve"> – </w:t>
      </w:r>
      <w:r w:rsidR="00A53F77" w:rsidRPr="0061785E">
        <w:rPr>
          <w:rFonts w:ascii="Garamond" w:hAnsi="Garamond"/>
          <w:sz w:val="22"/>
          <w:szCs w:val="22"/>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5E7B7E" w:rsidRPr="005E7B7E" w:rsidRDefault="005E7B7E" w:rsidP="008E1A8C">
      <w:pPr>
        <w:spacing w:after="120"/>
        <w:jc w:val="both"/>
        <w:rPr>
          <w:rFonts w:ascii="Garamond" w:hAnsi="Garamond"/>
          <w:sz w:val="22"/>
          <w:szCs w:val="22"/>
        </w:rPr>
      </w:pPr>
      <w:r>
        <w:rPr>
          <w:rFonts w:ascii="Garamond" w:hAnsi="Garamond"/>
          <w:b/>
          <w:sz w:val="22"/>
          <w:szCs w:val="22"/>
        </w:rPr>
        <w:t>Louisiana Fraud Warning</w:t>
      </w:r>
      <w:r>
        <w:rPr>
          <w:rFonts w:ascii="Garamond" w:hAnsi="Garamond"/>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rsidR="005E366F" w:rsidRDefault="008E1A8C" w:rsidP="008E1A8C">
      <w:pPr>
        <w:spacing w:after="120"/>
        <w:jc w:val="both"/>
        <w:rPr>
          <w:rFonts w:ascii="Garamond" w:hAnsi="Garamond"/>
          <w:sz w:val="22"/>
          <w:szCs w:val="22"/>
        </w:rPr>
      </w:pPr>
      <w:r w:rsidRPr="008E1A8C">
        <w:rPr>
          <w:rFonts w:ascii="Garamond" w:hAnsi="Garamond"/>
          <w:b/>
          <w:sz w:val="22"/>
          <w:szCs w:val="22"/>
        </w:rPr>
        <w:t>Maine</w:t>
      </w:r>
      <w:r w:rsidR="005E366F">
        <w:rPr>
          <w:rFonts w:ascii="Garamond" w:hAnsi="Garamond"/>
          <w:b/>
          <w:sz w:val="22"/>
          <w:szCs w:val="22"/>
        </w:rPr>
        <w:t xml:space="preserve"> Fraud Warning</w:t>
      </w:r>
      <w:r>
        <w:rPr>
          <w:rFonts w:ascii="Garamond" w:hAnsi="Garamond"/>
          <w:sz w:val="22"/>
          <w:szCs w:val="22"/>
        </w:rPr>
        <w:t xml:space="preserve"> -</w:t>
      </w:r>
      <w:r w:rsidRPr="008E1A8C">
        <w:rPr>
          <w:rFonts w:ascii="Garamond" w:hAnsi="Garamond"/>
          <w:sz w:val="22"/>
          <w:szCs w:val="22"/>
        </w:rPr>
        <w:t xml:space="preserve"> It is a crime to knowingly provide false, incomplete or misleading information to an insurance company for the purpose of defrauding the company. Penalties may include imprisonment, fines o</w:t>
      </w:r>
      <w:r w:rsidR="005E366F">
        <w:rPr>
          <w:rFonts w:ascii="Garamond" w:hAnsi="Garamond"/>
          <w:sz w:val="22"/>
          <w:szCs w:val="22"/>
        </w:rPr>
        <w:t>r denial of insurance benefits.</w:t>
      </w:r>
    </w:p>
    <w:p w:rsidR="00F56071" w:rsidRPr="0061785E" w:rsidRDefault="00B13F7B" w:rsidP="008E1A8C">
      <w:pPr>
        <w:spacing w:after="120"/>
        <w:jc w:val="both"/>
        <w:rPr>
          <w:rFonts w:ascii="Garamond" w:hAnsi="Garamond"/>
          <w:sz w:val="22"/>
          <w:szCs w:val="22"/>
        </w:rPr>
      </w:pPr>
      <w:r w:rsidRPr="005E366F">
        <w:rPr>
          <w:rFonts w:ascii="Garamond" w:hAnsi="Garamond"/>
          <w:b/>
          <w:sz w:val="22"/>
          <w:szCs w:val="22"/>
        </w:rPr>
        <w:t>Maryland Fraud Warning</w:t>
      </w:r>
      <w:r w:rsidR="00A53F77" w:rsidRPr="008E1A8C">
        <w:rPr>
          <w:rFonts w:ascii="Garamond" w:hAnsi="Garamond"/>
          <w:sz w:val="22"/>
          <w:szCs w:val="22"/>
        </w:rPr>
        <w:t xml:space="preserve"> – </w:t>
      </w:r>
      <w:r w:rsidR="00A53F77" w:rsidRPr="0061785E">
        <w:rPr>
          <w:rFonts w:ascii="Garamond" w:hAnsi="Garamond"/>
          <w:sz w:val="22"/>
          <w:szCs w:val="22"/>
        </w:rPr>
        <w:t>Any person who knowingly or willfully presents a false or fraudulent claim for payment for a loss or benefit or who knowingly or willfully presents false</w:t>
      </w:r>
      <w:r w:rsidR="00C766ED" w:rsidRPr="0061785E">
        <w:rPr>
          <w:rFonts w:ascii="Garamond" w:hAnsi="Garamond"/>
          <w:sz w:val="22"/>
          <w:szCs w:val="22"/>
        </w:rPr>
        <w:t xml:space="preserve"> information in an application </w:t>
      </w:r>
      <w:r w:rsidR="00A53F77" w:rsidRPr="0061785E">
        <w:rPr>
          <w:rFonts w:ascii="Garamond" w:hAnsi="Garamond"/>
          <w:sz w:val="22"/>
          <w:szCs w:val="22"/>
        </w:rPr>
        <w:t>for insurance is guilty of a crime and may be subject to fines and confinement in prison.</w:t>
      </w:r>
    </w:p>
    <w:p w:rsidR="00B13F7B" w:rsidRPr="0061785E" w:rsidRDefault="00F56071" w:rsidP="0061785E">
      <w:pPr>
        <w:spacing w:after="120"/>
        <w:jc w:val="both"/>
        <w:rPr>
          <w:rFonts w:ascii="Garamond" w:hAnsi="Garamond"/>
          <w:sz w:val="22"/>
          <w:szCs w:val="22"/>
        </w:rPr>
      </w:pPr>
      <w:r w:rsidRPr="0061785E">
        <w:rPr>
          <w:rFonts w:ascii="Garamond" w:hAnsi="Garamond"/>
          <w:b/>
          <w:sz w:val="22"/>
          <w:szCs w:val="22"/>
        </w:rPr>
        <w:t>New Jersey Fraud Warning</w:t>
      </w:r>
      <w:r w:rsidRPr="0061785E">
        <w:rPr>
          <w:rFonts w:ascii="Garamond" w:hAnsi="Garamond"/>
          <w:sz w:val="22"/>
          <w:szCs w:val="22"/>
        </w:rPr>
        <w:t xml:space="preserve"> – Any person who includes any false or misleading information on an application for an insurance policy is subject to criminal and civil penalties.</w:t>
      </w:r>
    </w:p>
    <w:p w:rsidR="00110308" w:rsidRPr="00110308" w:rsidRDefault="00110308" w:rsidP="00E65597">
      <w:pPr>
        <w:spacing w:after="120"/>
        <w:jc w:val="both"/>
        <w:rPr>
          <w:rFonts w:ascii="Garamond" w:hAnsi="Garamond"/>
          <w:sz w:val="22"/>
          <w:szCs w:val="22"/>
        </w:rPr>
      </w:pPr>
      <w:r>
        <w:rPr>
          <w:rFonts w:ascii="Garamond" w:hAnsi="Garamond"/>
          <w:b/>
          <w:sz w:val="22"/>
          <w:szCs w:val="22"/>
        </w:rPr>
        <w:t>New Mexico Fraud Warning</w:t>
      </w:r>
      <w:r>
        <w:rPr>
          <w:rFonts w:ascii="Garamond" w:hAnsi="Garamond"/>
          <w:sz w:val="22"/>
          <w:szCs w:val="22"/>
        </w:rPr>
        <w:t xml:space="preserve"> – Any person who knowingly presents a false or fraudulent claim for payment of a loss or benefit or knowingly presents false information in an application for insurance is guilty of a crime and may be subject to civil fines and criminal penalties.</w:t>
      </w:r>
    </w:p>
    <w:p w:rsidR="002A1DF0" w:rsidRPr="002A1DF0" w:rsidRDefault="002A1DF0" w:rsidP="00E65597">
      <w:pPr>
        <w:spacing w:after="120"/>
        <w:jc w:val="both"/>
        <w:rPr>
          <w:rFonts w:ascii="Garamond" w:hAnsi="Garamond"/>
          <w:sz w:val="22"/>
          <w:szCs w:val="22"/>
        </w:rPr>
      </w:pPr>
      <w:r>
        <w:rPr>
          <w:rFonts w:ascii="Garamond" w:hAnsi="Garamond"/>
          <w:b/>
          <w:sz w:val="22"/>
          <w:szCs w:val="22"/>
        </w:rPr>
        <w:t>New York Fraud Warning</w:t>
      </w:r>
      <w:r>
        <w:rPr>
          <w:rFonts w:ascii="Garamond" w:hAnsi="Garamond"/>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E65597" w:rsidRPr="0061785E" w:rsidRDefault="00E65597" w:rsidP="00E65597">
      <w:pPr>
        <w:spacing w:after="120"/>
        <w:jc w:val="both"/>
        <w:rPr>
          <w:rFonts w:ascii="Garamond" w:hAnsi="Garamond"/>
          <w:sz w:val="22"/>
          <w:szCs w:val="22"/>
        </w:rPr>
      </w:pPr>
      <w:r w:rsidRPr="0061785E">
        <w:rPr>
          <w:rFonts w:ascii="Garamond" w:hAnsi="Garamond"/>
          <w:b/>
          <w:sz w:val="22"/>
          <w:szCs w:val="22"/>
        </w:rPr>
        <w:t>Ohio Fraud Warning</w:t>
      </w:r>
      <w:r w:rsidRPr="00A61DC2">
        <w:rPr>
          <w:rFonts w:ascii="Garamond" w:hAnsi="Garamond"/>
          <w:caps/>
          <w:sz w:val="22"/>
          <w:szCs w:val="22"/>
        </w:rPr>
        <w:t xml:space="preserve"> – </w:t>
      </w:r>
      <w:r w:rsidRPr="0061785E">
        <w:rPr>
          <w:rFonts w:ascii="Garamond" w:hAnsi="Garamond"/>
          <w:sz w:val="22"/>
          <w:szCs w:val="22"/>
        </w:rPr>
        <w:t>Any person who, with the intent to defraud or knowing that he is facilitating a fraud against an insurer, submits an application or files a claim containing a false or deceptive statement is guilty of insurance fraud.</w:t>
      </w:r>
    </w:p>
    <w:p w:rsidR="00E65597" w:rsidRPr="0061785E" w:rsidRDefault="00E65597" w:rsidP="00E65597">
      <w:pPr>
        <w:spacing w:after="120"/>
        <w:jc w:val="both"/>
        <w:rPr>
          <w:rFonts w:ascii="Garamond" w:hAnsi="Garamond"/>
          <w:sz w:val="22"/>
          <w:szCs w:val="22"/>
        </w:rPr>
      </w:pPr>
      <w:r w:rsidRPr="0061785E">
        <w:rPr>
          <w:rFonts w:ascii="Garamond" w:hAnsi="Garamond"/>
          <w:b/>
          <w:sz w:val="22"/>
          <w:szCs w:val="22"/>
        </w:rPr>
        <w:lastRenderedPageBreak/>
        <w:t>Oklahoma Fraud Warning</w:t>
      </w:r>
      <w:r w:rsidRPr="0061785E">
        <w:rPr>
          <w:rFonts w:ascii="Garamond" w:hAnsi="Garamond"/>
          <w:sz w:val="22"/>
          <w:szCs w:val="22"/>
        </w:rPr>
        <w:t xml:space="preserve"> – Any person who knowingly, and with intent to injure, defraud or deceive any insurer, makes any claim for the proceeds of an insurance policy containing any false, incomplete or misleading information is guilty of</w:t>
      </w:r>
      <w:r>
        <w:rPr>
          <w:rFonts w:ascii="Garamond" w:hAnsi="Garamond"/>
          <w:sz w:val="22"/>
          <w:szCs w:val="22"/>
        </w:rPr>
        <w:t xml:space="preserve"> </w:t>
      </w:r>
      <w:r w:rsidRPr="0061785E">
        <w:rPr>
          <w:rFonts w:ascii="Garamond" w:hAnsi="Garamond"/>
          <w:sz w:val="22"/>
          <w:szCs w:val="22"/>
        </w:rPr>
        <w:t>a felony.</w:t>
      </w:r>
    </w:p>
    <w:p w:rsidR="00E65597" w:rsidRPr="0061785E" w:rsidRDefault="00E65597" w:rsidP="00E65597">
      <w:pPr>
        <w:spacing w:after="120"/>
        <w:jc w:val="both"/>
        <w:rPr>
          <w:rFonts w:ascii="Garamond" w:hAnsi="Garamond"/>
          <w:sz w:val="22"/>
          <w:szCs w:val="22"/>
        </w:rPr>
      </w:pPr>
      <w:r w:rsidRPr="0061785E">
        <w:rPr>
          <w:rFonts w:ascii="Garamond" w:hAnsi="Garamond"/>
          <w:b/>
          <w:sz w:val="22"/>
          <w:szCs w:val="22"/>
        </w:rPr>
        <w:t>Oregon Fraud Warning</w:t>
      </w:r>
      <w:r w:rsidRPr="0061785E">
        <w:rPr>
          <w:rFonts w:ascii="Garamond" w:hAnsi="Garamond"/>
          <w:sz w:val="22"/>
          <w:szCs w:val="22"/>
        </w:rPr>
        <w:t xml:space="preserve"> – Any person who, with an intent to knowingly defraud or knowingly facilitate a fraud against an insurer, submits an application or files a claim containing a false or deceptive statement or a material fact, may be guilty of insurance fraud.</w:t>
      </w:r>
    </w:p>
    <w:p w:rsidR="00F56071" w:rsidRPr="0061785E" w:rsidRDefault="00F56071" w:rsidP="0061785E">
      <w:pPr>
        <w:spacing w:after="120"/>
        <w:jc w:val="both"/>
        <w:rPr>
          <w:rFonts w:ascii="Garamond" w:hAnsi="Garamond"/>
          <w:sz w:val="22"/>
          <w:szCs w:val="22"/>
        </w:rPr>
      </w:pPr>
      <w:r w:rsidRPr="0061785E">
        <w:rPr>
          <w:rFonts w:ascii="Garamond" w:hAnsi="Garamond"/>
          <w:b/>
          <w:sz w:val="22"/>
          <w:szCs w:val="22"/>
        </w:rPr>
        <w:t>Pennsylvania Fraud Warning</w:t>
      </w:r>
      <w:r w:rsidRPr="0061785E">
        <w:rPr>
          <w:rFonts w:ascii="Garamond" w:hAnsi="Garamond"/>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D4426B" w:rsidRPr="00D4426B" w:rsidRDefault="00D4426B" w:rsidP="0061785E">
      <w:pPr>
        <w:spacing w:after="120"/>
        <w:jc w:val="both"/>
        <w:rPr>
          <w:rFonts w:ascii="Garamond" w:hAnsi="Garamond"/>
          <w:sz w:val="22"/>
          <w:szCs w:val="22"/>
        </w:rPr>
      </w:pPr>
      <w:r>
        <w:rPr>
          <w:rFonts w:ascii="Garamond" w:hAnsi="Garamond"/>
          <w:b/>
          <w:sz w:val="22"/>
          <w:szCs w:val="22"/>
        </w:rPr>
        <w:t>Rhode Island Fraud Warning</w:t>
      </w:r>
      <w:r>
        <w:rPr>
          <w:rFonts w:ascii="Garamond" w:hAnsi="Garamond"/>
          <w:sz w:val="22"/>
          <w:szCs w:val="22"/>
        </w:rPr>
        <w:t xml:space="preserve"> – Any person who knowingly presents a false or fraudulent claim for payment of a loss or benefit or knowingly presents false information in an applica</w:t>
      </w:r>
      <w:r w:rsidR="00106B54">
        <w:rPr>
          <w:rFonts w:ascii="Garamond" w:hAnsi="Garamond"/>
          <w:sz w:val="22"/>
          <w:szCs w:val="22"/>
        </w:rPr>
        <w:t>tion for insurance is guilty of a crime and may be subject to fines and confinement in prison.</w:t>
      </w:r>
    </w:p>
    <w:p w:rsidR="00B13F7B" w:rsidRPr="0061785E" w:rsidRDefault="00B13F7B" w:rsidP="0061785E">
      <w:pPr>
        <w:spacing w:after="120"/>
        <w:jc w:val="both"/>
        <w:rPr>
          <w:rFonts w:ascii="Garamond" w:hAnsi="Garamond"/>
          <w:sz w:val="22"/>
          <w:szCs w:val="22"/>
        </w:rPr>
      </w:pPr>
      <w:r w:rsidRPr="0061785E">
        <w:rPr>
          <w:rFonts w:ascii="Garamond" w:hAnsi="Garamond"/>
          <w:b/>
          <w:sz w:val="22"/>
          <w:szCs w:val="22"/>
        </w:rPr>
        <w:t>Tennessee Fraud Warning</w:t>
      </w:r>
      <w:r w:rsidRPr="006A689C">
        <w:rPr>
          <w:rFonts w:ascii="Garamond" w:hAnsi="Garamond"/>
          <w:sz w:val="22"/>
          <w:szCs w:val="22"/>
        </w:rPr>
        <w:t xml:space="preserve"> </w:t>
      </w:r>
      <w:r w:rsidR="00A53F77" w:rsidRPr="006A689C">
        <w:rPr>
          <w:rFonts w:ascii="Garamond" w:hAnsi="Garamond"/>
          <w:caps/>
          <w:sz w:val="22"/>
          <w:szCs w:val="22"/>
        </w:rPr>
        <w:t xml:space="preserve">– </w:t>
      </w:r>
      <w:r w:rsidR="00A53F77" w:rsidRPr="0061785E">
        <w:rPr>
          <w:rFonts w:ascii="Garamond" w:hAnsi="Garamond"/>
          <w:sz w:val="22"/>
          <w:szCs w:val="22"/>
        </w:rPr>
        <w:t>It is a crime to knowingly provide false, incomplete, or misleading information to an insurance company for the purpose of defrauding the company. Penalties include imprisonment, fines, and denial of insurance benefits.</w:t>
      </w:r>
    </w:p>
    <w:p w:rsidR="008E1A8C" w:rsidRPr="008E1A8C" w:rsidRDefault="008E1A8C" w:rsidP="008E1A8C">
      <w:pPr>
        <w:spacing w:after="120"/>
        <w:jc w:val="both"/>
        <w:rPr>
          <w:rFonts w:ascii="Garamond" w:hAnsi="Garamond"/>
          <w:sz w:val="22"/>
          <w:szCs w:val="22"/>
        </w:rPr>
      </w:pPr>
      <w:r w:rsidRPr="008E1A8C">
        <w:rPr>
          <w:rFonts w:ascii="Garamond" w:hAnsi="Garamond"/>
          <w:b/>
          <w:sz w:val="22"/>
          <w:szCs w:val="22"/>
        </w:rPr>
        <w:t>Vermont</w:t>
      </w:r>
      <w:r w:rsidR="005E366F">
        <w:rPr>
          <w:rFonts w:ascii="Garamond" w:hAnsi="Garamond"/>
          <w:b/>
          <w:sz w:val="22"/>
          <w:szCs w:val="22"/>
        </w:rPr>
        <w:t xml:space="preserve"> Fraud Warning</w:t>
      </w:r>
      <w:r w:rsidR="00A61DC2" w:rsidRPr="00A61DC2">
        <w:rPr>
          <w:rFonts w:ascii="Garamond" w:hAnsi="Garamond"/>
          <w:sz w:val="22"/>
          <w:szCs w:val="22"/>
        </w:rPr>
        <w:t xml:space="preserve"> - </w:t>
      </w:r>
      <w:r w:rsidR="00E4530F" w:rsidRPr="00E4530F">
        <w:rPr>
          <w:rFonts w:ascii="Garamond" w:hAnsi="Garamond"/>
          <w:sz w:val="22"/>
          <w:szCs w:val="22"/>
        </w:rPr>
        <w:t>Any person who knowingly presents a false statement in an application for insurance may be guilty of a criminal offense and subject to penalties under state law.</w:t>
      </w:r>
    </w:p>
    <w:p w:rsidR="00A53F77" w:rsidRDefault="00B13F7B" w:rsidP="006734DC">
      <w:pPr>
        <w:spacing w:after="120"/>
        <w:jc w:val="both"/>
        <w:rPr>
          <w:rFonts w:ascii="Garamond" w:hAnsi="Garamond"/>
          <w:sz w:val="22"/>
          <w:szCs w:val="19"/>
        </w:rPr>
      </w:pPr>
      <w:r w:rsidRPr="0061785E">
        <w:rPr>
          <w:rFonts w:ascii="Garamond" w:hAnsi="Garamond"/>
          <w:b/>
          <w:sz w:val="22"/>
          <w:szCs w:val="22"/>
        </w:rPr>
        <w:t>Virginia Fraud Warning</w:t>
      </w:r>
      <w:r w:rsidRPr="006A689C">
        <w:rPr>
          <w:rFonts w:ascii="Garamond" w:hAnsi="Garamond"/>
          <w:sz w:val="22"/>
          <w:szCs w:val="22"/>
        </w:rPr>
        <w:t xml:space="preserve"> </w:t>
      </w:r>
      <w:r w:rsidR="00A53F77" w:rsidRPr="006A689C">
        <w:rPr>
          <w:rFonts w:ascii="Garamond" w:hAnsi="Garamond"/>
          <w:caps/>
          <w:sz w:val="22"/>
          <w:szCs w:val="22"/>
        </w:rPr>
        <w:t xml:space="preserve">– </w:t>
      </w:r>
      <w:r w:rsidR="00A53F77" w:rsidRPr="0061785E">
        <w:rPr>
          <w:rFonts w:ascii="Garamond" w:hAnsi="Garamond"/>
          <w:sz w:val="22"/>
          <w:szCs w:val="22"/>
        </w:rPr>
        <w:t>It is a crime to knowingly provide false, incomplete, or misleading information to an insurance company for the purpose of defrauding the company. Penalties include imprisonment, fines, and denial of insurance benefits</w:t>
      </w:r>
      <w:r w:rsidR="00A53F77" w:rsidRPr="00F56071">
        <w:rPr>
          <w:rFonts w:ascii="Garamond" w:hAnsi="Garamond"/>
          <w:sz w:val="22"/>
          <w:szCs w:val="19"/>
        </w:rPr>
        <w:t>.</w:t>
      </w:r>
    </w:p>
    <w:p w:rsidR="008E1A8C" w:rsidRPr="008E1A8C" w:rsidRDefault="008E1A8C" w:rsidP="008E1A8C">
      <w:pPr>
        <w:spacing w:after="120"/>
        <w:jc w:val="both"/>
        <w:rPr>
          <w:rFonts w:ascii="Garamond" w:hAnsi="Garamond"/>
          <w:sz w:val="22"/>
          <w:szCs w:val="22"/>
        </w:rPr>
      </w:pPr>
      <w:r w:rsidRPr="008E1A8C">
        <w:rPr>
          <w:rFonts w:ascii="Garamond" w:hAnsi="Garamond"/>
          <w:b/>
          <w:sz w:val="22"/>
          <w:szCs w:val="22"/>
        </w:rPr>
        <w:t>Washington</w:t>
      </w:r>
      <w:r w:rsidR="005E366F">
        <w:rPr>
          <w:rFonts w:ascii="Garamond" w:hAnsi="Garamond"/>
          <w:b/>
          <w:sz w:val="22"/>
          <w:szCs w:val="22"/>
        </w:rPr>
        <w:t xml:space="preserve"> Fraud Warning</w:t>
      </w:r>
      <w:r>
        <w:rPr>
          <w:rFonts w:ascii="Garamond" w:hAnsi="Garamond"/>
          <w:sz w:val="22"/>
          <w:szCs w:val="22"/>
        </w:rPr>
        <w:t xml:space="preserve"> - </w:t>
      </w:r>
      <w:r w:rsidRPr="008E1A8C">
        <w:rPr>
          <w:rFonts w:ascii="Garamond" w:hAnsi="Garamond"/>
          <w:sz w:val="22"/>
          <w:szCs w:val="22"/>
        </w:rPr>
        <w:t xml:space="preserve">It is a crime to knowingly provide false, incomplete, or misleading information to an insurance company for the purpose of defrauding the company. Penalties include imprisonment, fines, and denial of insurance benefits. </w:t>
      </w:r>
    </w:p>
    <w:p w:rsidR="008E1A8C" w:rsidRPr="008E1A8C" w:rsidRDefault="008E1A8C" w:rsidP="008E1A8C">
      <w:pPr>
        <w:spacing w:after="120"/>
        <w:jc w:val="both"/>
        <w:rPr>
          <w:rFonts w:ascii="Garamond" w:hAnsi="Garamond"/>
          <w:sz w:val="22"/>
          <w:szCs w:val="22"/>
        </w:rPr>
      </w:pPr>
      <w:r w:rsidRPr="008E1A8C">
        <w:rPr>
          <w:rFonts w:ascii="Garamond" w:hAnsi="Garamond"/>
          <w:b/>
          <w:sz w:val="22"/>
          <w:szCs w:val="22"/>
        </w:rPr>
        <w:t>West Virginia</w:t>
      </w:r>
      <w:r w:rsidR="005E366F">
        <w:rPr>
          <w:rFonts w:ascii="Garamond" w:hAnsi="Garamond"/>
          <w:b/>
          <w:sz w:val="22"/>
          <w:szCs w:val="22"/>
        </w:rPr>
        <w:t xml:space="preserve"> Fraud Warning</w:t>
      </w:r>
      <w:r>
        <w:rPr>
          <w:rFonts w:ascii="Garamond" w:hAnsi="Garamond"/>
          <w:sz w:val="22"/>
          <w:szCs w:val="22"/>
        </w:rPr>
        <w:t xml:space="preserve"> - </w:t>
      </w:r>
      <w:r w:rsidRPr="008E1A8C">
        <w:rPr>
          <w:rFonts w:ascii="Garamond" w:hAnsi="Garamond"/>
          <w:sz w:val="22"/>
          <w:szCs w:val="22"/>
        </w:rPr>
        <w:t>Any person who knowingly presents a false or fraudulent claim for payment of a loss or benefit or knowingly presents false information in an application for insurance is guilty of a crime and may be subject to fines and confinement in prison.</w:t>
      </w:r>
    </w:p>
    <w:sectPr w:rsidR="008E1A8C" w:rsidRPr="008E1A8C" w:rsidSect="0061785E">
      <w:headerReference w:type="default" r:id="rId6"/>
      <w:footerReference w:type="default" r:id="rId7"/>
      <w:pgSz w:w="12240" w:h="15840" w:code="1"/>
      <w:pgMar w:top="1440" w:right="576" w:bottom="446" w:left="576" w:header="706" w:footer="706"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78" w:rsidRDefault="00CD7078" w:rsidP="00A53F77">
      <w:r>
        <w:separator/>
      </w:r>
    </w:p>
  </w:endnote>
  <w:endnote w:type="continuationSeparator" w:id="0">
    <w:p w:rsidR="00CD7078" w:rsidRDefault="00CD7078" w:rsidP="00A5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85E" w:rsidRPr="0061785E" w:rsidRDefault="0061785E" w:rsidP="0040428C">
    <w:pPr>
      <w:pStyle w:val="Footer"/>
      <w:tabs>
        <w:tab w:val="clear" w:pos="9360"/>
        <w:tab w:val="right" w:pos="10800"/>
      </w:tabs>
      <w:rPr>
        <w:rFonts w:ascii="Garamond" w:hAnsi="Garamond"/>
        <w:sz w:val="20"/>
      </w:rPr>
    </w:pPr>
    <w:r w:rsidRPr="0061785E">
      <w:rPr>
        <w:rFonts w:ascii="Garamond" w:hAnsi="Garamond"/>
        <w:sz w:val="20"/>
      </w:rPr>
      <w:t>PRA-FR</w:t>
    </w:r>
    <w:r w:rsidR="00EA3F26">
      <w:rPr>
        <w:rFonts w:ascii="Garamond" w:hAnsi="Garamond"/>
        <w:sz w:val="20"/>
      </w:rPr>
      <w:t>AUD</w:t>
    </w:r>
    <w:r w:rsidR="0040428C">
      <w:rPr>
        <w:rFonts w:ascii="Garamond" w:hAnsi="Garamond"/>
        <w:sz w:val="20"/>
      </w:rPr>
      <w:t xml:space="preserve"> </w:t>
    </w:r>
    <w:r w:rsidR="00110308">
      <w:rPr>
        <w:rFonts w:ascii="Garamond" w:hAnsi="Garamond"/>
        <w:sz w:val="20"/>
      </w:rPr>
      <w:t>02 15</w:t>
    </w:r>
    <w:r w:rsidR="0040428C">
      <w:rPr>
        <w:rFonts w:ascii="Garamond" w:hAnsi="Garamond"/>
        <w:sz w:val="20"/>
      </w:rPr>
      <w:tab/>
    </w:r>
    <w:r w:rsidR="0040428C">
      <w:rPr>
        <w:rFonts w:ascii="Garamond" w:hAnsi="Garamond"/>
        <w:sz w:val="20"/>
      </w:rPr>
      <w:tab/>
      <w:t xml:space="preserve">PAGE </w:t>
    </w:r>
    <w:r w:rsidR="0040428C" w:rsidRPr="0040428C">
      <w:rPr>
        <w:rFonts w:ascii="Garamond" w:hAnsi="Garamond"/>
        <w:sz w:val="20"/>
      </w:rPr>
      <w:fldChar w:fldCharType="begin"/>
    </w:r>
    <w:r w:rsidR="0040428C" w:rsidRPr="0040428C">
      <w:rPr>
        <w:rFonts w:ascii="Garamond" w:hAnsi="Garamond"/>
        <w:sz w:val="20"/>
      </w:rPr>
      <w:instrText xml:space="preserve"> PAGE   \* MERGEFORMAT </w:instrText>
    </w:r>
    <w:r w:rsidR="0040428C" w:rsidRPr="0040428C">
      <w:rPr>
        <w:rFonts w:ascii="Garamond" w:hAnsi="Garamond"/>
        <w:sz w:val="20"/>
      </w:rPr>
      <w:fldChar w:fldCharType="separate"/>
    </w:r>
    <w:r w:rsidR="002F10E9">
      <w:rPr>
        <w:rFonts w:ascii="Garamond" w:hAnsi="Garamond"/>
        <w:noProof/>
        <w:sz w:val="20"/>
      </w:rPr>
      <w:t>2</w:t>
    </w:r>
    <w:r w:rsidR="0040428C" w:rsidRPr="0040428C">
      <w:rPr>
        <w:rFonts w:ascii="Garamond" w:hAnsi="Garamond"/>
        <w:noProof/>
        <w:sz w:val="20"/>
      </w:rPr>
      <w:fldChar w:fldCharType="end"/>
    </w:r>
    <w:r w:rsidR="0040428C">
      <w:rPr>
        <w:rFonts w:ascii="Garamond" w:hAnsi="Garamond"/>
        <w:noProof/>
        <w:sz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78" w:rsidRDefault="00CD7078" w:rsidP="00A53F77">
      <w:r>
        <w:separator/>
      </w:r>
    </w:p>
  </w:footnote>
  <w:footnote w:type="continuationSeparator" w:id="0">
    <w:p w:rsidR="00CD7078" w:rsidRDefault="00CD7078" w:rsidP="00A5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71" w:rsidRPr="00A53F77" w:rsidRDefault="008E1A8C">
    <w:pPr>
      <w:pStyle w:val="Header"/>
      <w:rPr>
        <w:rFonts w:ascii="Garamond" w:hAnsi="Garamond"/>
        <w:b/>
        <w:sz w:val="28"/>
      </w:rPr>
    </w:pPr>
    <w:r>
      <w:rPr>
        <w:rFonts w:ascii="Garamond" w:hAnsi="Garamond"/>
        <w:b/>
        <w:noProof/>
        <w:sz w:val="28"/>
      </w:rPr>
      <w:drawing>
        <wp:anchor distT="0" distB="0" distL="114300" distR="114300" simplePos="0" relativeHeight="251658240" behindDoc="0" locked="0" layoutInCell="1" allowOverlap="1" wp14:anchorId="2C718875" wp14:editId="1A8CBB5C">
          <wp:simplePos x="0" y="0"/>
          <wp:positionH relativeFrom="column">
            <wp:posOffset>3970020</wp:posOffset>
          </wp:positionH>
          <wp:positionV relativeFrom="page">
            <wp:posOffset>313690</wp:posOffset>
          </wp:positionV>
          <wp:extent cx="2794635" cy="567690"/>
          <wp:effectExtent l="0" t="0" r="5715" b="3810"/>
          <wp:wrapSquare wrapText="bothSides"/>
          <wp:docPr id="2" name="Picture 2" descr="LogoPant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nt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071" w:rsidRPr="00A53F77">
      <w:rPr>
        <w:rFonts w:ascii="Garamond" w:hAnsi="Garamond"/>
        <w:b/>
        <w:sz w:val="28"/>
      </w:rPr>
      <w:t>Fraud Warning Notices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77"/>
    <w:rsid w:val="00012449"/>
    <w:rsid w:val="00014492"/>
    <w:rsid w:val="00027DC5"/>
    <w:rsid w:val="00092C4A"/>
    <w:rsid w:val="00097419"/>
    <w:rsid w:val="000C2180"/>
    <w:rsid w:val="000E6B18"/>
    <w:rsid w:val="00106B54"/>
    <w:rsid w:val="00110308"/>
    <w:rsid w:val="00121DDD"/>
    <w:rsid w:val="0014057F"/>
    <w:rsid w:val="00162D5A"/>
    <w:rsid w:val="00170524"/>
    <w:rsid w:val="001873E5"/>
    <w:rsid w:val="0019142E"/>
    <w:rsid w:val="001C39EB"/>
    <w:rsid w:val="00234066"/>
    <w:rsid w:val="002726DF"/>
    <w:rsid w:val="002753BE"/>
    <w:rsid w:val="002A1DF0"/>
    <w:rsid w:val="002B085C"/>
    <w:rsid w:val="002B1CB4"/>
    <w:rsid w:val="002B1F9B"/>
    <w:rsid w:val="002B5B7C"/>
    <w:rsid w:val="002E7A2F"/>
    <w:rsid w:val="002F10E9"/>
    <w:rsid w:val="00300DE9"/>
    <w:rsid w:val="00362ADF"/>
    <w:rsid w:val="00393E29"/>
    <w:rsid w:val="003E47B0"/>
    <w:rsid w:val="003E7CD4"/>
    <w:rsid w:val="0040428C"/>
    <w:rsid w:val="004056EB"/>
    <w:rsid w:val="00453606"/>
    <w:rsid w:val="004E3D67"/>
    <w:rsid w:val="00510308"/>
    <w:rsid w:val="00566792"/>
    <w:rsid w:val="00582D42"/>
    <w:rsid w:val="00587C35"/>
    <w:rsid w:val="00587C4D"/>
    <w:rsid w:val="005A10AD"/>
    <w:rsid w:val="005A56F5"/>
    <w:rsid w:val="005A74DA"/>
    <w:rsid w:val="005B48C3"/>
    <w:rsid w:val="005C4AD8"/>
    <w:rsid w:val="005D54C7"/>
    <w:rsid w:val="005E1A25"/>
    <w:rsid w:val="005E366F"/>
    <w:rsid w:val="005E7B7E"/>
    <w:rsid w:val="005F1FE0"/>
    <w:rsid w:val="0061785E"/>
    <w:rsid w:val="00632D1B"/>
    <w:rsid w:val="006511F4"/>
    <w:rsid w:val="00656CA7"/>
    <w:rsid w:val="006734DC"/>
    <w:rsid w:val="006A03C2"/>
    <w:rsid w:val="006A689C"/>
    <w:rsid w:val="006C3053"/>
    <w:rsid w:val="007052E2"/>
    <w:rsid w:val="0072337F"/>
    <w:rsid w:val="00725699"/>
    <w:rsid w:val="007323A4"/>
    <w:rsid w:val="0074113C"/>
    <w:rsid w:val="00746703"/>
    <w:rsid w:val="007A0D76"/>
    <w:rsid w:val="007A0EEC"/>
    <w:rsid w:val="007B4C97"/>
    <w:rsid w:val="007F6627"/>
    <w:rsid w:val="00836637"/>
    <w:rsid w:val="00847A49"/>
    <w:rsid w:val="008570B8"/>
    <w:rsid w:val="00870998"/>
    <w:rsid w:val="008774F7"/>
    <w:rsid w:val="00887C45"/>
    <w:rsid w:val="008C60AF"/>
    <w:rsid w:val="008D4834"/>
    <w:rsid w:val="008E1A8C"/>
    <w:rsid w:val="008E3418"/>
    <w:rsid w:val="00945477"/>
    <w:rsid w:val="009523A0"/>
    <w:rsid w:val="00955AF7"/>
    <w:rsid w:val="009611E9"/>
    <w:rsid w:val="0097396A"/>
    <w:rsid w:val="00973BD1"/>
    <w:rsid w:val="00980CE5"/>
    <w:rsid w:val="009C3D88"/>
    <w:rsid w:val="009E2B15"/>
    <w:rsid w:val="009E57C8"/>
    <w:rsid w:val="00A04507"/>
    <w:rsid w:val="00A1333B"/>
    <w:rsid w:val="00A46B5E"/>
    <w:rsid w:val="00A53F77"/>
    <w:rsid w:val="00A61DC2"/>
    <w:rsid w:val="00A731D0"/>
    <w:rsid w:val="00A75A0E"/>
    <w:rsid w:val="00AD3989"/>
    <w:rsid w:val="00AE1BBC"/>
    <w:rsid w:val="00B13F7B"/>
    <w:rsid w:val="00B31622"/>
    <w:rsid w:val="00B41AD0"/>
    <w:rsid w:val="00B87DE5"/>
    <w:rsid w:val="00B9437E"/>
    <w:rsid w:val="00B957C3"/>
    <w:rsid w:val="00BC1769"/>
    <w:rsid w:val="00BD43FC"/>
    <w:rsid w:val="00C00C0D"/>
    <w:rsid w:val="00C1135E"/>
    <w:rsid w:val="00C20411"/>
    <w:rsid w:val="00C766ED"/>
    <w:rsid w:val="00CD4899"/>
    <w:rsid w:val="00CD7078"/>
    <w:rsid w:val="00CF4AE2"/>
    <w:rsid w:val="00D02C1D"/>
    <w:rsid w:val="00D16BD1"/>
    <w:rsid w:val="00D26E12"/>
    <w:rsid w:val="00D26EF5"/>
    <w:rsid w:val="00D33E9D"/>
    <w:rsid w:val="00D4426B"/>
    <w:rsid w:val="00D54702"/>
    <w:rsid w:val="00D8285A"/>
    <w:rsid w:val="00DA1DDA"/>
    <w:rsid w:val="00DC6EC1"/>
    <w:rsid w:val="00DF2782"/>
    <w:rsid w:val="00DF5496"/>
    <w:rsid w:val="00E245F6"/>
    <w:rsid w:val="00E4530F"/>
    <w:rsid w:val="00E65597"/>
    <w:rsid w:val="00E71DDD"/>
    <w:rsid w:val="00E91181"/>
    <w:rsid w:val="00EA3F26"/>
    <w:rsid w:val="00EA614D"/>
    <w:rsid w:val="00EB57C6"/>
    <w:rsid w:val="00ED0877"/>
    <w:rsid w:val="00EF3B6E"/>
    <w:rsid w:val="00EF4EF8"/>
    <w:rsid w:val="00EF7699"/>
    <w:rsid w:val="00F31E8A"/>
    <w:rsid w:val="00F56071"/>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DACA513-1053-4083-A2C9-9DEB01ED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3F77"/>
    <w:pPr>
      <w:tabs>
        <w:tab w:val="center" w:pos="4680"/>
        <w:tab w:val="right" w:pos="9360"/>
      </w:tabs>
    </w:pPr>
  </w:style>
  <w:style w:type="character" w:customStyle="1" w:styleId="HeaderChar">
    <w:name w:val="Header Char"/>
    <w:basedOn w:val="DefaultParagraphFont"/>
    <w:link w:val="Header"/>
    <w:rsid w:val="00A53F77"/>
    <w:rPr>
      <w:sz w:val="24"/>
      <w:szCs w:val="24"/>
    </w:rPr>
  </w:style>
  <w:style w:type="paragraph" w:styleId="Footer">
    <w:name w:val="footer"/>
    <w:basedOn w:val="Normal"/>
    <w:link w:val="FooterChar"/>
    <w:rsid w:val="00A53F77"/>
    <w:pPr>
      <w:tabs>
        <w:tab w:val="center" w:pos="4680"/>
        <w:tab w:val="right" w:pos="9360"/>
      </w:tabs>
    </w:pPr>
  </w:style>
  <w:style w:type="character" w:customStyle="1" w:styleId="FooterChar">
    <w:name w:val="Footer Char"/>
    <w:basedOn w:val="DefaultParagraphFont"/>
    <w:link w:val="Footer"/>
    <w:rsid w:val="00A53F77"/>
    <w:rPr>
      <w:sz w:val="24"/>
      <w:szCs w:val="24"/>
    </w:rPr>
  </w:style>
  <w:style w:type="paragraph" w:customStyle="1" w:styleId="Default">
    <w:name w:val="Default"/>
    <w:rsid w:val="008E1A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A689C"/>
    <w:rPr>
      <w:rFonts w:ascii="Tahoma" w:hAnsi="Tahoma" w:cs="Tahoma"/>
      <w:sz w:val="16"/>
      <w:szCs w:val="16"/>
    </w:rPr>
  </w:style>
  <w:style w:type="character" w:customStyle="1" w:styleId="BalloonTextChar">
    <w:name w:val="Balloon Text Char"/>
    <w:basedOn w:val="DefaultParagraphFont"/>
    <w:link w:val="BalloonText"/>
    <w:rsid w:val="006A6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ProAssurance Corporation</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Kristyn Stehouwer</dc:creator>
  <cp:lastModifiedBy>Royce, Cayden</cp:lastModifiedBy>
  <cp:revision>2</cp:revision>
  <cp:lastPrinted>2015-02-12T14:25:00Z</cp:lastPrinted>
  <dcterms:created xsi:type="dcterms:W3CDTF">2019-06-04T16:47:00Z</dcterms:created>
  <dcterms:modified xsi:type="dcterms:W3CDTF">2019-06-04T16:47:00Z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-555000815</vt:i4>
  </property>
  <property fmtid="{D5CDD505-2E9C-101B-9397-08002B2CF9AE}" pid="4" name="_EmailSubject">
    <vt:lpwstr>Revised Indemnity HCP applications effective 6/1/2019</vt:lpwstr>
  </property>
  <property fmtid="{D5CDD505-2E9C-101B-9397-08002B2CF9AE}" pid="5" name="_AuthorEmail">
    <vt:lpwstr>LaQuitaJackson@proassurance.com</vt:lpwstr>
  </property>
  <property fmtid="{D5CDD505-2E9C-101B-9397-08002B2CF9AE}" pid="6" name="_AuthorEmailDisplayName">
    <vt:lpwstr>Jackson, LaQuita</vt:lpwstr>
  </property>
  <property fmtid="{D5CDD505-2E9C-101B-9397-08002B2CF9AE}" pid="7" name="_ReviewingToolsShownOnce">
    <vt:lpwstr/>
  </property>
</Properties>
</file>